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F35" w:rsidRDefault="00E25F35" w:rsidP="00E25F35">
      <w:pPr>
        <w:jc w:val="center"/>
        <w:rPr>
          <w:b/>
        </w:rPr>
      </w:pPr>
      <w:r>
        <w:rPr>
          <w:b/>
        </w:rPr>
        <w:t>Сотрудники Ленинского РУВД г. Могилева напоминают:</w:t>
      </w:r>
    </w:p>
    <w:p w:rsidR="00E25F35" w:rsidRDefault="00E25F35" w:rsidP="00E25F35">
      <w:pPr>
        <w:jc w:val="center"/>
        <w:rPr>
          <w:b/>
        </w:rPr>
      </w:pPr>
    </w:p>
    <w:p w:rsidR="000F565E" w:rsidRPr="000F565E" w:rsidRDefault="007651CB" w:rsidP="000F565E">
      <w:pPr>
        <w:jc w:val="center"/>
        <w:rPr>
          <w:b/>
        </w:rPr>
      </w:pPr>
      <w:r w:rsidRPr="007651CB">
        <w:rPr>
          <w:b/>
        </w:rPr>
        <w:t>Обман под предлогом заработка</w:t>
      </w:r>
    </w:p>
    <w:p w:rsidR="000F565E" w:rsidRPr="000F565E" w:rsidRDefault="000F565E" w:rsidP="000F565E">
      <w:pPr>
        <w:rPr>
          <w:b/>
        </w:rPr>
      </w:pPr>
    </w:p>
    <w:p w:rsidR="007651CB" w:rsidRDefault="007651CB" w:rsidP="007651CB">
      <w:r>
        <w:t xml:space="preserve">С каждым днем в интернете встречается всё больше предложений о быстром заработке путем вложения денежных средств в акции или </w:t>
      </w:r>
      <w:proofErr w:type="spellStart"/>
      <w:r>
        <w:t>криптовалюту</w:t>
      </w:r>
      <w:proofErr w:type="spellEnd"/>
      <w:r>
        <w:t>. Однако зачастую под видом специалистов валютно-фондовых бирж и сотрудников администраций онлайн-казино скрываются мошенники.</w:t>
      </w:r>
    </w:p>
    <w:p w:rsidR="007651CB" w:rsidRDefault="007651CB" w:rsidP="007651CB"/>
    <w:p w:rsidR="007651CB" w:rsidRDefault="007651CB" w:rsidP="007651CB">
      <w:r>
        <w:t>С использованием различных мессенджеров злоумышленники создают аккаунты, где обещают доверчивым гражданам приумножить свои сбережения.</w:t>
      </w:r>
    </w:p>
    <w:p w:rsidR="007651CB" w:rsidRDefault="007651CB" w:rsidP="007651CB"/>
    <w:p w:rsidR="007651CB" w:rsidRDefault="007651CB" w:rsidP="007651CB">
      <w:r>
        <w:t>Вот несколько примеров, как могут разворачиваться события:</w:t>
      </w:r>
    </w:p>
    <w:p w:rsidR="007651CB" w:rsidRDefault="007651CB" w:rsidP="007651CB"/>
    <w:p w:rsidR="007651CB" w:rsidRDefault="007651CB" w:rsidP="007651CB">
      <w:r>
        <w:t xml:space="preserve">1. Мошенники убеждают граждан перейти по предоставленной </w:t>
      </w:r>
      <w:proofErr w:type="spellStart"/>
      <w:r>
        <w:t>фишинговой</w:t>
      </w:r>
      <w:proofErr w:type="spellEnd"/>
      <w:r>
        <w:t xml:space="preserve"> ссылке, которая переадресует пользователя на сайт, внешне схожий с </w:t>
      </w:r>
      <w:proofErr w:type="spellStart"/>
      <w:r>
        <w:t>криптобиржей</w:t>
      </w:r>
      <w:proofErr w:type="spellEnd"/>
      <w:r>
        <w:t>/валютно-фондовой биржей или просят установить на свой мобильный телефон приложение фальшивой фондовой биржи. Далее – призывают ввести личные данные, реквизиты банковских счетов и зарегистрировать аккаунт, чем предоставляют всю необходимую злоумышленникам информацию.</w:t>
      </w:r>
    </w:p>
    <w:p w:rsidR="007651CB" w:rsidRDefault="007651CB" w:rsidP="007651CB">
      <w:r>
        <w:t>2. Мошенники уговаривают граждан перевести сбережения на банковские счета и ожидать, пока начнется «пассивный заработок».</w:t>
      </w:r>
    </w:p>
    <w:p w:rsidR="007651CB" w:rsidRDefault="007651CB" w:rsidP="007651CB"/>
    <w:p w:rsidR="007651CB" w:rsidRDefault="007651CB" w:rsidP="007651CB">
      <w:r>
        <w:t>При любом исходе результат один: злоумышленники присваивают себе деньги доверчивых граждан и перестают выходить с ними на связь.</w:t>
      </w:r>
    </w:p>
    <w:p w:rsidR="007651CB" w:rsidRDefault="007651CB" w:rsidP="007651CB">
      <w:r>
        <w:t>Так, по аналогичной схеме под предлогом дополнительного заработка на онлайн-биржах жертвами мошенников стали жители г. Осиповичи и Бобруйска.</w:t>
      </w:r>
    </w:p>
    <w:p w:rsidR="007651CB" w:rsidRDefault="007651CB" w:rsidP="007651CB">
      <w:r>
        <w:t>После общения со злоумышленниками в мессенджере «</w:t>
      </w:r>
      <w:proofErr w:type="spellStart"/>
      <w:r>
        <w:t>Telegram</w:t>
      </w:r>
      <w:proofErr w:type="spellEnd"/>
      <w:r>
        <w:t xml:space="preserve">» они лишились своих сбережений – более 57500 рублей, осуществив переводы на предоставленные мошенниками банковские счета и </w:t>
      </w:r>
      <w:proofErr w:type="spellStart"/>
      <w:r>
        <w:t>криптокошельки</w:t>
      </w:r>
      <w:proofErr w:type="spellEnd"/>
      <w:r>
        <w:t>.</w:t>
      </w:r>
    </w:p>
    <w:p w:rsidR="007651CB" w:rsidRDefault="007651CB" w:rsidP="007651CB">
      <w:r>
        <w:t>Схожим образом была обманута и жительница Могилева. Незнакомец связался с ней в мессенджере «</w:t>
      </w:r>
      <w:proofErr w:type="spellStart"/>
      <w:r>
        <w:t>Telegram</w:t>
      </w:r>
      <w:proofErr w:type="spellEnd"/>
      <w:r>
        <w:t>»: женщина потеряла более 13800 рублей.</w:t>
      </w:r>
    </w:p>
    <w:p w:rsidR="007651CB" w:rsidRDefault="007651CB" w:rsidP="007651CB">
      <w:r>
        <w:t>Сотрудники милиции напоминают граждан быть бдительными и соблюдать меры безопасного общения в интернете:</w:t>
      </w:r>
    </w:p>
    <w:p w:rsidR="007651CB" w:rsidRDefault="007651CB" w:rsidP="007651CB"/>
    <w:p w:rsidR="007651CB" w:rsidRDefault="007651CB" w:rsidP="007651CB">
      <w:r>
        <w:t xml:space="preserve">- будьте внимательны с предоставлением персональной информации! Не высылайте незнакомцам личные данные, номера ваших счетов и кошельков, а также </w:t>
      </w:r>
      <w:proofErr w:type="spellStart"/>
      <w:r>
        <w:t>аутентификационные</w:t>
      </w:r>
      <w:proofErr w:type="spellEnd"/>
      <w:r>
        <w:t xml:space="preserve"> данные (логины, пароли, коды двухфакторной защиты аккаунта и т.д.), позволяющие осуществить вход в ваш личный кабинет на крипто- и валютно-фондовых биржах;</w:t>
      </w:r>
    </w:p>
    <w:p w:rsidR="007651CB" w:rsidRDefault="007651CB" w:rsidP="007651CB">
      <w:r>
        <w:t xml:space="preserve">- пользуйтесь только официальными платформами по осуществлению </w:t>
      </w:r>
      <w:proofErr w:type="spellStart"/>
      <w:r>
        <w:t>криптовалютных</w:t>
      </w:r>
      <w:proofErr w:type="spellEnd"/>
      <w:r>
        <w:t xml:space="preserve"> и фондовых сделок (обязательно сверьте URL-адрес </w:t>
      </w:r>
      <w:proofErr w:type="spellStart"/>
      <w:r>
        <w:t>интернет-ресурса</w:t>
      </w:r>
      <w:proofErr w:type="spellEnd"/>
      <w:r>
        <w:t>);</w:t>
      </w:r>
    </w:p>
    <w:p w:rsidR="007651CB" w:rsidRDefault="007651CB" w:rsidP="007651CB">
      <w:r>
        <w:t>- ни в коему случае не стоит осуществлять денежные переводы лицам, которые обещают приумножить ваши сбережения;</w:t>
      </w:r>
    </w:p>
    <w:p w:rsidR="00E17B71" w:rsidRPr="000F565E" w:rsidRDefault="007651CB" w:rsidP="007651CB">
      <w:pPr>
        <w:rPr>
          <w:u w:val="single"/>
        </w:rPr>
      </w:pPr>
      <w:bookmarkStart w:id="0" w:name="_GoBack"/>
      <w:bookmarkEnd w:id="0"/>
      <w:r>
        <w:t>- перед вложением денежных средств как следует изучите и вникните во все вопросы и нюансы данного вида заработка.</w:t>
      </w:r>
    </w:p>
    <w:sectPr w:rsidR="00E17B71" w:rsidRPr="000F56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F35"/>
    <w:rsid w:val="000F565E"/>
    <w:rsid w:val="00570286"/>
    <w:rsid w:val="007651CB"/>
    <w:rsid w:val="00974E61"/>
    <w:rsid w:val="00E17B71"/>
    <w:rsid w:val="00E25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4B7229-57B7-4ADF-A68A-C42D43566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5F35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3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Соколов</dc:creator>
  <cp:keywords/>
  <dc:description/>
  <cp:lastModifiedBy>Владислав Соколов</cp:lastModifiedBy>
  <cp:revision>5</cp:revision>
  <dcterms:created xsi:type="dcterms:W3CDTF">2026-04-06T11:41:00Z</dcterms:created>
  <dcterms:modified xsi:type="dcterms:W3CDTF">2026-05-04T08:47:00Z</dcterms:modified>
</cp:coreProperties>
</file>